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2024г.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EE59B6" w:rsidRPr="000B0CC2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</w:pPr>
          <w:r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за период с </w:t>
          </w:r>
          <w:r w:rsidR="00311F91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1</w:t>
          </w:r>
          <w:r w:rsidR="00C81650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 </w:t>
          </w:r>
          <w:r w:rsidR="00DD5B68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Ноябр</w:t>
          </w:r>
          <w:r w:rsidR="00680AA3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я </w:t>
          </w:r>
          <w:r w:rsidR="00493150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2024 </w:t>
          </w:r>
          <w:r w:rsidR="00311F91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г. по 15</w:t>
          </w:r>
          <w:r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 </w:t>
          </w:r>
          <w:r w:rsidR="00DD5B68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Ноябр</w:t>
          </w:r>
          <w:r w:rsidR="00680AA3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я</w:t>
          </w:r>
          <w:r w:rsidR="006A63D6"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 xml:space="preserve"> </w:t>
          </w:r>
          <w:r w:rsidRPr="000B0CC2">
            <w:rPr>
              <w:rFonts w:ascii="Times New Roman" w:hAnsi="Times New Roman" w:cs="Times New Roman"/>
              <w:color w:val="000000" w:themeColor="text1"/>
              <w:sz w:val="28"/>
              <w:lang w:val="ru-RU"/>
            </w:rPr>
            <w:t>2024 г.</w:t>
          </w:r>
        </w:p>
        <w:p w:rsidR="00EE59B6" w:rsidRPr="000B0CC2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</w:pPr>
          <w:r w:rsidRPr="000B0CC2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 xml:space="preserve">ВЫПУСК </w:t>
          </w:r>
          <w:r w:rsidR="000B0CC2" w:rsidRPr="000B0CC2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>673</w:t>
          </w:r>
          <w:r w:rsidRPr="000B0CC2">
            <w:rPr>
              <w:rFonts w:ascii="Times New Roman" w:hAnsi="Times New Roman" w:cs="Times New Roman"/>
              <w:b/>
              <w:color w:val="000000" w:themeColor="text1"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0B0CC2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 xml:space="preserve">(всего </w:t>
          </w:r>
          <w:r w:rsidR="00DD5B68" w:rsidRPr="000B0CC2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24</w:t>
          </w:r>
          <w:r w:rsidR="00FF54D8" w:rsidRPr="000B0CC2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 xml:space="preserve"> </w:t>
          </w:r>
          <w:r w:rsidR="000B0CC2">
            <w:rPr>
              <w:rFonts w:ascii="Times New Roman" w:hAnsi="Times New Roman" w:cs="Times New Roman"/>
              <w:b/>
              <w:sz w:val="28"/>
              <w:lang w:val="ru-RU"/>
            </w:rPr>
            <w:t>наименования</w:t>
          </w:r>
          <w:r w:rsidRPr="00C056F1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sz w:val="32"/>
              <w:lang w:val="ru-RU"/>
            </w:rPr>
            <w:t>Тирасполь 2024 год</w:t>
          </w:r>
          <w:r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883532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52821/11-24-И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Неладекс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03AA4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содержит: дексаметазона - 1 мг, неомицина (в форме сульфата - 5 мг) - 3,5 мг, полимиксина В сульфата - 6000 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Полидекса, макситрол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"E.I.P.I.Cо.", Египет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01.11.2024: "капли глазные/ушные, суспензия, флакон 5 мл,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52822/11-24-И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Меркацин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Амикацин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раствора содержит: амикацина (в форме амикацина сульфата)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Амикацин Сульфат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"World Medicine Ilac. San. ve Tic.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01.11.2024: "раствор для инъекций 500 мг/2 мл, флакон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 мл,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52823/11-24-И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Инсулипон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Тиоктовая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раствора содержит: тиоктовой кислоты - 600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Тиогамма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Turbo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Set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 инсулипон, тиоктон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"World Medicine Ilac. San. ve Tic.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01.11.2024: "раствор для инъекций 600 мг/50 мл, флакон 50 мл,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52825/11-24-И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Токсивенол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Троксерутин + Карбазохром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ампула раствора содержит: троксерутина -  150 мг, карбазохрома -  1,5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"World Medicine Ilac. San. ve Tic.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02.11.2024: "раствор для внутримышечного введения, ампула 3 мл, упаковка контурная ячейковая 5, пачка картонная 2"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52826/11-24-И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Нольпаза control (Nolpaza control)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Пантопразол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пантопразола - 20 мг, в виде пантопразола натрия сесквигидрата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Пулсет, контролок, стамик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"KRKA d.d. Novo mesto", 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02.11.2024: "таблетки кишечнорастворимые 20 мг, упаковка контурная ячейковая 7, пачка картонная 2"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52827/11-24-Р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Флуконазол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Флуконазол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флуконазола - 150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Дифлоркан-М, кандизол, флюкостат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"Производство медикаментов",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02.11.2024: "капсулы 150 мг, упаковка контурная ячейковая 1,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52829/11-24-Р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Эквапресс (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Ekvapress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лизиноприла дигидрата - 10,888 мг (эквивалентно лизиноприлу - 10 мг), амлодипина безилата - 6,934 мг (эквивалентно амлодипину - 5 мг) и индапамида - 1,5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"Гедеон Рихтер-Рус",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"капсулы с модифицированным высвобождением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        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мг/5 мг/1,5 мг, упаковка контурная ячейковая 14, пачка картонная 2"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52830/11-24-У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Мотоприд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Итоприд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итоприда гидрохлорида 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Итомед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"Киевский витаминный завод",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0B0CC2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"таблетки, покрытые пленочной оболочкой 50 мг, упаковка контурная ячейковая 10, пачка картонная 2"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52831/11-24-У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Гриппоцитрон Кидс Оранж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пакет содержит: парацетамола - 160 мг, кислоты аскорбиновой - 50 мг, хлорфенамина малеата - 1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"Фармацевтичес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кая компания "Здоровье",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05.11.2024: "порошок для приготовления раствора для приёма внутрь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                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160 мг/50 мг/1 мг/4 г, пакет 4 г, пачка картонная 10"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52834/11-24-Р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Аторвастатин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Аторвастатин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аторвастатина кальция тригидрата - 10,84 мг, в пересчете на аторвастатин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Аторвистат К, амвастан, аторис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06.11.2024: "таблетки, покрытые пленочной оболочкой 10 мг, упаковка контурная ячейковая 30,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52835/11-24-Р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Аторвастатин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Аторвастатин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аторвастатина кальция тригидрата - 43,37 мг, в пересчете на аторвастатин - 40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Аторвистат К, амвастан, аторис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06.11.2024: "таблетки, покрытые пленочной оболочкой 40 мг, упаковка контурная ячейковая 30,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52836/11-24-Р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Анастрозол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Анастрозол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анастрозола - 1,0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Настродн, аксастрол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"Озон",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06.11.2024: "таблетки, покрытые пленочной оболочкой 1 мг, упаковка контурная ячейковая 30,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52837/11-24-Р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Диротон Плюс (Diroton Plus)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Лизиноприл + Индапамид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лизиноприла дигидрата - 5,444 мг (эквивалентно лизиноприлу - 5 мг), индапамида - 1,5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"Гедеон Рихтер-Рус",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06.11.2024: "капсулы с модифицированным высвобождением 5 мг/1,5 мг, упаковка контурная ячейковая 14, пачка картонная 2"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52838/11-24-М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Ацетилцистеин-ВР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Ацетилцистеин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ацетилцистеина - 200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"Balkan Pharmaceuticals SRL",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06.11.2024: "капсулы 200 мг, упаковка контурная ячейковая 10, пачка картонная 3"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52839/11-24-М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Фамотин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Фамотидин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фамотидина - 20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Фамотидин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"Balkan Pharmaceuticals SRL",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06.11.2024: "порошок для приготовления раствора для инъекций, флакон 20 мг, упаковка ко</w:t>
            </w:r>
            <w:r w:rsidR="001066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нтурная ячейковая 5, пачка карто</w:t>
            </w:r>
            <w:bookmarkStart w:id="0" w:name="_GoBack"/>
            <w:bookmarkEnd w:id="0"/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нная 2"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52844/11-24-И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Проктозан НЕО (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Proctosan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NEO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г мази содержит: гепарина натрия 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65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МЕ, преднизолона ацетата - 2,233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мг, лауромакрогола 400 - 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Проктотром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"Hemofarm A.D.", Сербия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0B0CC2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"мазь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          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65 МЕ/2,233 мг/30 мг/г, туба 20 г,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52846/11-24-И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03AA4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Витамин</w:t>
            </w: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</w:t>
            </w: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Biofarm</w:t>
            </w: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Vitamina</w:t>
            </w: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</w:t>
            </w: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Biofarm</w:t>
            </w: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Колекальциферол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колекальциферола - 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0,45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омпливит Аква Д3, коледан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"Biofarm S. A.",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12.11.2024: "капли для приема внутрь, раствор 18000 МЕ/мл, флакон-капельница 10 мл,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52847/11-24-У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Фукорцин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фуксина основного - 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 мг, кислоты борной - 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 мг, фенола - 39 мг, ацетона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- 0,049 мл, резорцина - 78 мг, этанола 96 % - 0,095 мл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"Фитофарм 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="00181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.11.2024: "раствор для наружного применения, флакон 25 мл"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52849/11-24-И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Дюфалак (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Duphalac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Лактулоза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лактулозы - 667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Нормазе, медулак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Abbott</w:t>
            </w: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Biologicals</w:t>
            </w:r>
            <w:r w:rsidRPr="00D03A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B.V.", Нидерланды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0B0CC2" w:rsidP="000B0CC2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.11.2024: "раствор для приема внутрь 67</w:t>
            </w:r>
            <w:r w:rsidR="00181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г/100 мл, флакон </w:t>
            </w:r>
            <w:r w:rsidR="00181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200 мл с мерным ст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аканчиком, пачка картонная 1"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br/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52852/11-24-У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Эргоцетал (Ergoțetal)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Левоцетиризин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левоцетиризина дигидрохлорида - 5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Левокаст, поллезин, ксизал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"Киевский витаминный завод",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13.11.2024: "таблетки покрытые пленочной оболочкой 5 мг, упаковка контурная ячейковая 10,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52854/11-24-И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Азитромицин Ромфарм (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Azitromicin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ă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Rompharm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Азитромицин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азитромицина - 500 мг (в виде азитромицина дигидрата)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Актимицин, хемомицин, зиромин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"Rompharm Company S.R.L.",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14.11.2024: "порошок для приготовления раствора для инфузий 500 мг, флакон,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52855/11-24-Р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Сыворотка противогангре</w:t>
            </w:r>
            <w:r w:rsidR="00181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нозная поливалентная лошадиная очищенная концентрирован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C54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ампула содержит: антитоксин</w:t>
            </w:r>
            <w:r w:rsidR="00181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 противогангренозного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С. perfringens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1D0C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DD5B68" w:rsidRPr="00DD5B68" w:rsidRDefault="00181AB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10000 ME, антитоксина противогангренозного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С. novyi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- 10000 ME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антитоксин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 противогангренозного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С. septicum</w:t>
            </w:r>
            <w:r w:rsidR="000B0C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00 ME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"НПО Микроген" , произведено  г.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Пермь,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ЛПУ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0B0CC2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.11.2024: "раствор для инъекций 30000 МЕ, комплект: ампула 14,3 мл (сыворотка противогангренозная)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- 1, ампула 1 мл (сыворотка лошадиная очищенная 1:100)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DD5B68"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1, пластиковый вкладыш 2, пачка картонная 1" </w:t>
            </w:r>
          </w:p>
        </w:tc>
      </w:tr>
      <w:tr w:rsidR="00DD5B68" w:rsidRPr="00106674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52857/11-24-И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Брусс (Bruss)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Ибупрофен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таблетка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ибупрофена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- 400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Миг 400, хиброфен, нурофаст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"Swiss Parenterals Ltd.", 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14.11.2029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14.11.2024: "таблетки, покрытые пленочной оболочкой 400 мг, упаковка контурная ячейковая 10, пачка картонная 10" </w:t>
            </w:r>
          </w:p>
        </w:tc>
      </w:tr>
      <w:tr w:rsidR="00DD5B68" w:rsidRPr="00DD5B68" w:rsidTr="00DD5B68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52860/11-24-И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Калия хлорид (Clorura de potasiu)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калия хлорид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"Kirsch Pharma GmbH",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15.11.2024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B68" w:rsidRPr="00DD5B68" w:rsidRDefault="00DD5B68" w:rsidP="00DD5B68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15.11.2024: "субстанция, пакет </w:t>
            </w:r>
            <w:r w:rsidR="00181A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</w:t>
            </w:r>
            <w:r w:rsidRPr="00DD5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кг"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>Начальник ОР             А.М. Журавец</w:t>
      </w:r>
    </w:p>
    <w:sectPr w:rsidR="00EE59B6" w:rsidRPr="007B7E01" w:rsidSect="00C67ABD">
      <w:footerReference w:type="default" r:id="rId6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532" w:rsidRDefault="00883532" w:rsidP="00C67ABD">
      <w:pPr>
        <w:spacing w:after="0" w:line="240" w:lineRule="auto"/>
      </w:pPr>
      <w:r>
        <w:separator/>
      </w:r>
    </w:p>
  </w:endnote>
  <w:endnote w:type="continuationSeparator" w:id="0">
    <w:p w:rsidR="00883532" w:rsidRDefault="00883532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FF54D8" w:rsidRDefault="00FF54D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674" w:rsidRPr="00106674">
          <w:rPr>
            <w:noProof/>
            <w:lang w:val="ru-RU"/>
          </w:rPr>
          <w:t>2</w:t>
        </w:r>
        <w:r>
          <w:fldChar w:fldCharType="end"/>
        </w:r>
      </w:p>
    </w:sdtContent>
  </w:sdt>
  <w:p w:rsidR="00FF54D8" w:rsidRDefault="00FF54D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532" w:rsidRDefault="00883532" w:rsidP="00C67ABD">
      <w:pPr>
        <w:spacing w:after="0" w:line="240" w:lineRule="auto"/>
      </w:pPr>
      <w:r>
        <w:separator/>
      </w:r>
    </w:p>
  </w:footnote>
  <w:footnote w:type="continuationSeparator" w:id="0">
    <w:p w:rsidR="00883532" w:rsidRDefault="00883532" w:rsidP="00C67A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2547C"/>
    <w:rsid w:val="00047937"/>
    <w:rsid w:val="00065E53"/>
    <w:rsid w:val="0008166E"/>
    <w:rsid w:val="00083058"/>
    <w:rsid w:val="000A36C3"/>
    <w:rsid w:val="000B0CC2"/>
    <w:rsid w:val="00106674"/>
    <w:rsid w:val="00181AB8"/>
    <w:rsid w:val="00194B70"/>
    <w:rsid w:val="001A65D2"/>
    <w:rsid w:val="001C43A3"/>
    <w:rsid w:val="001D0C54"/>
    <w:rsid w:val="00261D4E"/>
    <w:rsid w:val="00271052"/>
    <w:rsid w:val="00311F91"/>
    <w:rsid w:val="0032762B"/>
    <w:rsid w:val="00331893"/>
    <w:rsid w:val="003A1A9A"/>
    <w:rsid w:val="003C05F7"/>
    <w:rsid w:val="00451821"/>
    <w:rsid w:val="004542AC"/>
    <w:rsid w:val="00493150"/>
    <w:rsid w:val="004D4596"/>
    <w:rsid w:val="00553639"/>
    <w:rsid w:val="0055677C"/>
    <w:rsid w:val="00557A4A"/>
    <w:rsid w:val="00596B45"/>
    <w:rsid w:val="005B3ED8"/>
    <w:rsid w:val="005C09A9"/>
    <w:rsid w:val="005E7E64"/>
    <w:rsid w:val="00614764"/>
    <w:rsid w:val="00680AA3"/>
    <w:rsid w:val="006A63D6"/>
    <w:rsid w:val="006D16E8"/>
    <w:rsid w:val="00743D96"/>
    <w:rsid w:val="00776ED5"/>
    <w:rsid w:val="007A7156"/>
    <w:rsid w:val="007B7E01"/>
    <w:rsid w:val="007C4F82"/>
    <w:rsid w:val="007E2194"/>
    <w:rsid w:val="00801DE8"/>
    <w:rsid w:val="00804096"/>
    <w:rsid w:val="00846123"/>
    <w:rsid w:val="00854983"/>
    <w:rsid w:val="00883532"/>
    <w:rsid w:val="008A73A7"/>
    <w:rsid w:val="008D2B52"/>
    <w:rsid w:val="008E1078"/>
    <w:rsid w:val="00915D15"/>
    <w:rsid w:val="00990CF1"/>
    <w:rsid w:val="00997E23"/>
    <w:rsid w:val="00AE569F"/>
    <w:rsid w:val="00BB6CB3"/>
    <w:rsid w:val="00BC4B92"/>
    <w:rsid w:val="00BE2B9D"/>
    <w:rsid w:val="00BF13C3"/>
    <w:rsid w:val="00C00684"/>
    <w:rsid w:val="00C056F1"/>
    <w:rsid w:val="00C67ABD"/>
    <w:rsid w:val="00C81650"/>
    <w:rsid w:val="00C83184"/>
    <w:rsid w:val="00C8634F"/>
    <w:rsid w:val="00CA6D28"/>
    <w:rsid w:val="00CD7AE8"/>
    <w:rsid w:val="00D03AA4"/>
    <w:rsid w:val="00D33368"/>
    <w:rsid w:val="00D55466"/>
    <w:rsid w:val="00DC5776"/>
    <w:rsid w:val="00DD4FF5"/>
    <w:rsid w:val="00DD5A2D"/>
    <w:rsid w:val="00DD5B68"/>
    <w:rsid w:val="00DE5473"/>
    <w:rsid w:val="00DE6172"/>
    <w:rsid w:val="00E116C5"/>
    <w:rsid w:val="00E330AC"/>
    <w:rsid w:val="00E4725F"/>
    <w:rsid w:val="00E54495"/>
    <w:rsid w:val="00E833D6"/>
    <w:rsid w:val="00E907AE"/>
    <w:rsid w:val="00E94792"/>
    <w:rsid w:val="00EE0C32"/>
    <w:rsid w:val="00EE59B6"/>
    <w:rsid w:val="00F41D9C"/>
    <w:rsid w:val="00F64CD4"/>
    <w:rsid w:val="00F9440C"/>
    <w:rsid w:val="00FA324A"/>
    <w:rsid w:val="00FA6616"/>
    <w:rsid w:val="00FB55E3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55274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1448</Words>
  <Characters>8258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2024-11-18T07:18:00Z</cp:lastPrinted>
  <dcterms:created xsi:type="dcterms:W3CDTF">2024-06-28T11:17:00Z</dcterms:created>
  <dcterms:modified xsi:type="dcterms:W3CDTF">2024-11-18T09:38:00Z</dcterms:modified>
</cp:coreProperties>
</file>